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5528" w:type="dxa"/>
        <w:tblInd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8A3ED3" w:rsidRPr="005F293B" w:rsidTr="00835999">
        <w:tc>
          <w:tcPr>
            <w:tcW w:w="5528" w:type="dxa"/>
          </w:tcPr>
          <w:p w:rsidR="008A3ED3" w:rsidRPr="005F293B" w:rsidRDefault="008A3ED3" w:rsidP="00835999">
            <w:pPr>
              <w:rPr>
                <w:rFonts w:ascii="Times New Roman" w:hAnsi="Times New Roman"/>
              </w:rPr>
            </w:pPr>
          </w:p>
        </w:tc>
      </w:tr>
    </w:tbl>
    <w:p w:rsidR="002549C2" w:rsidRDefault="002549C2" w:rsidP="002549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2AE4" w:rsidRDefault="00254B8B" w:rsidP="00254B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2549C2" w:rsidRPr="00A91280">
        <w:rPr>
          <w:rFonts w:ascii="Times New Roman" w:hAnsi="Times New Roman" w:cs="Times New Roman"/>
          <w:b/>
          <w:sz w:val="28"/>
          <w:szCs w:val="28"/>
        </w:rPr>
        <w:t xml:space="preserve"> о </w:t>
      </w:r>
      <w:r>
        <w:rPr>
          <w:rFonts w:ascii="Times New Roman" w:hAnsi="Times New Roman" w:cs="Times New Roman"/>
          <w:b/>
          <w:sz w:val="28"/>
          <w:szCs w:val="28"/>
        </w:rPr>
        <w:t xml:space="preserve">ходе </w:t>
      </w:r>
      <w:r w:rsidR="002549C2" w:rsidRPr="00A91280">
        <w:rPr>
          <w:rFonts w:ascii="Times New Roman" w:hAnsi="Times New Roman" w:cs="Times New Roman"/>
          <w:b/>
          <w:sz w:val="28"/>
          <w:szCs w:val="28"/>
        </w:rPr>
        <w:t xml:space="preserve">выполнении графиков </w:t>
      </w:r>
      <w:r w:rsidR="00FD7A7C">
        <w:rPr>
          <w:rFonts w:ascii="Times New Roman" w:hAnsi="Times New Roman" w:cs="Times New Roman"/>
          <w:b/>
          <w:sz w:val="28"/>
          <w:szCs w:val="28"/>
        </w:rPr>
        <w:t xml:space="preserve">реализации профилактических мероприятий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CE36B5" w:rsidRPr="00CE36B5">
        <w:rPr>
          <w:rFonts w:ascii="Times New Roman" w:hAnsi="Times New Roman" w:cs="Times New Roman"/>
          <w:b/>
          <w:sz w:val="28"/>
          <w:szCs w:val="28"/>
        </w:rPr>
        <w:t>МТУ</w:t>
      </w:r>
      <w:r w:rsidR="00CE36B5">
        <w:rPr>
          <w:rFonts w:ascii="Times New Roman" w:hAnsi="Times New Roman" w:cs="Times New Roman"/>
          <w:sz w:val="28"/>
          <w:szCs w:val="28"/>
        </w:rPr>
        <w:t xml:space="preserve"> </w:t>
      </w:r>
      <w:r w:rsidR="002549C2" w:rsidRPr="00A91280">
        <w:rPr>
          <w:rFonts w:ascii="Times New Roman" w:hAnsi="Times New Roman" w:cs="Times New Roman"/>
          <w:b/>
          <w:sz w:val="28"/>
          <w:szCs w:val="28"/>
        </w:rPr>
        <w:t>Ростехнадзора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 осуществлении </w:t>
      </w:r>
      <w:bookmarkStart w:id="0" w:name="_GoBack"/>
      <w:bookmarkEnd w:id="0"/>
      <w:r w:rsidR="005C2AE4" w:rsidRPr="005C2AE4">
        <w:rPr>
          <w:rFonts w:ascii="Times New Roman" w:hAnsi="Times New Roman" w:cs="Times New Roman"/>
          <w:b/>
          <w:sz w:val="28"/>
          <w:szCs w:val="28"/>
        </w:rPr>
        <w:t>федерального государственного строительного надзора</w:t>
      </w:r>
      <w:r w:rsidR="005C2A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0995" w:rsidRDefault="000B0995" w:rsidP="00254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995" w:rsidRDefault="000B0995" w:rsidP="00254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5099"/>
        <w:gridCol w:w="3969"/>
        <w:gridCol w:w="3548"/>
      </w:tblGrid>
      <w:tr w:rsidR="002549C2" w:rsidRPr="00CE36B5" w:rsidTr="00106E72">
        <w:trPr>
          <w:tblHeader/>
          <w:jc w:val="center"/>
        </w:trPr>
        <w:tc>
          <w:tcPr>
            <w:tcW w:w="850" w:type="dxa"/>
            <w:vAlign w:val="center"/>
          </w:tcPr>
          <w:p w:rsidR="002549C2" w:rsidRPr="00CE36B5" w:rsidRDefault="002549C2" w:rsidP="000B0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6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549C2" w:rsidRPr="00CE36B5" w:rsidRDefault="002549C2" w:rsidP="000B09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6B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099" w:type="dxa"/>
            <w:vAlign w:val="center"/>
          </w:tcPr>
          <w:p w:rsidR="002549C2" w:rsidRPr="00CE36B5" w:rsidRDefault="002549C2" w:rsidP="000B0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6B5">
              <w:rPr>
                <w:rFonts w:ascii="Times New Roman" w:hAnsi="Times New Roman" w:cs="Times New Roman"/>
                <w:sz w:val="28"/>
                <w:szCs w:val="28"/>
              </w:rPr>
              <w:t>Профилактическое мероприятие</w:t>
            </w:r>
          </w:p>
        </w:tc>
        <w:tc>
          <w:tcPr>
            <w:tcW w:w="3969" w:type="dxa"/>
            <w:vAlign w:val="center"/>
          </w:tcPr>
          <w:p w:rsidR="002549C2" w:rsidRPr="00CE36B5" w:rsidRDefault="002549C2" w:rsidP="000B0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6B5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2549C2" w:rsidRPr="00CE36B5" w:rsidRDefault="002549C2" w:rsidP="000B0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6B5">
              <w:rPr>
                <w:rFonts w:ascii="Times New Roman" w:hAnsi="Times New Roman" w:cs="Times New Roman"/>
                <w:sz w:val="28"/>
                <w:szCs w:val="28"/>
              </w:rPr>
              <w:t>(периодичность)</w:t>
            </w:r>
          </w:p>
          <w:p w:rsidR="002549C2" w:rsidRPr="00CE36B5" w:rsidRDefault="002549C2" w:rsidP="000B09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6B5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  <w:tc>
          <w:tcPr>
            <w:tcW w:w="3548" w:type="dxa"/>
            <w:vAlign w:val="center"/>
          </w:tcPr>
          <w:p w:rsidR="002549C2" w:rsidRPr="00CE36B5" w:rsidRDefault="00A91280" w:rsidP="000B09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6B5">
              <w:rPr>
                <w:rFonts w:ascii="Times New Roman" w:hAnsi="Times New Roman" w:cs="Times New Roman"/>
                <w:sz w:val="28"/>
                <w:szCs w:val="28"/>
              </w:rPr>
              <w:t>Фактические сведения о проведенных мероприятиях</w:t>
            </w:r>
          </w:p>
        </w:tc>
      </w:tr>
      <w:tr w:rsidR="002549C2" w:rsidRPr="00CE36B5" w:rsidTr="000B0995">
        <w:trPr>
          <w:jc w:val="center"/>
        </w:trPr>
        <w:tc>
          <w:tcPr>
            <w:tcW w:w="850" w:type="dxa"/>
            <w:vAlign w:val="center"/>
          </w:tcPr>
          <w:p w:rsidR="002549C2" w:rsidRPr="00CE36B5" w:rsidRDefault="002549C2" w:rsidP="000B0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6B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99" w:type="dxa"/>
            <w:vAlign w:val="center"/>
          </w:tcPr>
          <w:p w:rsidR="002549C2" w:rsidRPr="00CE36B5" w:rsidRDefault="00725601" w:rsidP="000B0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6B5">
              <w:rPr>
                <w:rFonts w:ascii="Times New Roman" w:hAnsi="Times New Roman" w:cs="Times New Roman"/>
                <w:sz w:val="28"/>
                <w:szCs w:val="28"/>
              </w:rPr>
              <w:t>Информирование поднадзорных субъектов и граждан по</w:t>
            </w:r>
            <w:r w:rsidR="000B0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36B5">
              <w:rPr>
                <w:rFonts w:ascii="Times New Roman" w:hAnsi="Times New Roman" w:cs="Times New Roman"/>
                <w:sz w:val="28"/>
                <w:szCs w:val="28"/>
              </w:rPr>
              <w:t>вопросам соблюдения обязательных требований,</w:t>
            </w:r>
            <w:r w:rsidR="000B0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36B5">
              <w:rPr>
                <w:rFonts w:ascii="Times New Roman" w:hAnsi="Times New Roman" w:cs="Times New Roman"/>
                <w:sz w:val="28"/>
                <w:szCs w:val="28"/>
              </w:rPr>
              <w:t>предусмотренных нормативными правовыми актами</w:t>
            </w:r>
            <w:r w:rsidR="000B0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36B5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Федерации, нормативными правовыми</w:t>
            </w:r>
            <w:r w:rsidR="000B0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36B5">
              <w:rPr>
                <w:rFonts w:ascii="Times New Roman" w:hAnsi="Times New Roman" w:cs="Times New Roman"/>
                <w:sz w:val="28"/>
                <w:szCs w:val="28"/>
              </w:rPr>
              <w:t>актами субъектов Российской Федерации и (или)</w:t>
            </w:r>
            <w:r w:rsidR="000B0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36B5">
              <w:rPr>
                <w:rFonts w:ascii="Times New Roman" w:hAnsi="Times New Roman" w:cs="Times New Roman"/>
                <w:sz w:val="28"/>
                <w:szCs w:val="28"/>
              </w:rPr>
              <w:t>программой профилактики рисков причинения вреда</w:t>
            </w:r>
            <w:r w:rsidR="000B0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36B5">
              <w:rPr>
                <w:rFonts w:ascii="Times New Roman" w:hAnsi="Times New Roman" w:cs="Times New Roman"/>
                <w:sz w:val="28"/>
                <w:szCs w:val="28"/>
              </w:rPr>
              <w:t>(ущерба) охраняемым законом ценностям, размещение и</w:t>
            </w:r>
            <w:r w:rsidR="000B0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36B5">
              <w:rPr>
                <w:rFonts w:ascii="Times New Roman" w:hAnsi="Times New Roman" w:cs="Times New Roman"/>
                <w:sz w:val="28"/>
                <w:szCs w:val="28"/>
              </w:rPr>
              <w:t>поддержка информации в актуальном состоянии на</w:t>
            </w:r>
            <w:r w:rsidR="000B0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36B5">
              <w:rPr>
                <w:rFonts w:ascii="Times New Roman" w:hAnsi="Times New Roman" w:cs="Times New Roman"/>
                <w:sz w:val="28"/>
                <w:szCs w:val="28"/>
              </w:rPr>
              <w:t>официальном сайте МТУ Ростехнадзора</w:t>
            </w:r>
          </w:p>
        </w:tc>
        <w:tc>
          <w:tcPr>
            <w:tcW w:w="3969" w:type="dxa"/>
            <w:vAlign w:val="center"/>
          </w:tcPr>
          <w:p w:rsidR="002549C2" w:rsidRPr="00CE36B5" w:rsidRDefault="00725601" w:rsidP="000B0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6B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48" w:type="dxa"/>
            <w:vAlign w:val="center"/>
          </w:tcPr>
          <w:p w:rsidR="000B0995" w:rsidRDefault="00725601" w:rsidP="00106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6B5">
              <w:rPr>
                <w:rFonts w:ascii="Times New Roman" w:hAnsi="Times New Roman" w:cs="Times New Roman"/>
                <w:sz w:val="28"/>
                <w:szCs w:val="28"/>
              </w:rPr>
              <w:t>За отчётный период направлено</w:t>
            </w:r>
            <w:r w:rsidR="000B0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49C2" w:rsidRPr="00CE36B5" w:rsidRDefault="00725601" w:rsidP="00106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6B5">
              <w:rPr>
                <w:rFonts w:ascii="Times New Roman" w:hAnsi="Times New Roman" w:cs="Times New Roman"/>
                <w:sz w:val="28"/>
                <w:szCs w:val="28"/>
              </w:rPr>
              <w:t>7 информационных писем</w:t>
            </w:r>
          </w:p>
        </w:tc>
      </w:tr>
      <w:tr w:rsidR="002549C2" w:rsidRPr="00CE36B5" w:rsidTr="000B0995">
        <w:trPr>
          <w:jc w:val="center"/>
        </w:trPr>
        <w:tc>
          <w:tcPr>
            <w:tcW w:w="850" w:type="dxa"/>
            <w:vAlign w:val="center"/>
          </w:tcPr>
          <w:p w:rsidR="002549C2" w:rsidRPr="00CE36B5" w:rsidRDefault="002549C2" w:rsidP="000B0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6B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99" w:type="dxa"/>
            <w:vAlign w:val="center"/>
          </w:tcPr>
          <w:p w:rsidR="002549C2" w:rsidRPr="00CE36B5" w:rsidRDefault="00725601" w:rsidP="000B0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6B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материалов в доклад </w:t>
            </w:r>
            <w:r w:rsidR="000B099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36B5">
              <w:rPr>
                <w:rFonts w:ascii="Times New Roman" w:hAnsi="Times New Roman" w:cs="Times New Roman"/>
                <w:sz w:val="28"/>
                <w:szCs w:val="28"/>
              </w:rPr>
              <w:t>о правоприменительной практике в части осуществления федерального государственного строительного надзора</w:t>
            </w:r>
          </w:p>
        </w:tc>
        <w:tc>
          <w:tcPr>
            <w:tcW w:w="3969" w:type="dxa"/>
            <w:vAlign w:val="center"/>
          </w:tcPr>
          <w:p w:rsidR="002549C2" w:rsidRPr="00CE36B5" w:rsidRDefault="00725601" w:rsidP="000B0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6B5">
              <w:rPr>
                <w:rFonts w:ascii="Times New Roman" w:hAnsi="Times New Roman" w:cs="Times New Roman"/>
                <w:sz w:val="28"/>
                <w:szCs w:val="28"/>
              </w:rPr>
              <w:t>В соответствии с утвержденным руководителем МТУ Ростехнадзора планом-графиком проведения публичных обсуждений результатов правоприменительной практики</w:t>
            </w:r>
          </w:p>
        </w:tc>
        <w:tc>
          <w:tcPr>
            <w:tcW w:w="3548" w:type="dxa"/>
            <w:vAlign w:val="center"/>
          </w:tcPr>
          <w:p w:rsidR="002549C2" w:rsidRPr="00CE36B5" w:rsidRDefault="00725601" w:rsidP="00106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6B5">
              <w:rPr>
                <w:rFonts w:ascii="Times New Roman" w:hAnsi="Times New Roman" w:cs="Times New Roman"/>
                <w:sz w:val="28"/>
                <w:szCs w:val="28"/>
              </w:rPr>
              <w:t>Проведено 2 публичных слушания в режиме видеоконференции</w:t>
            </w:r>
          </w:p>
        </w:tc>
      </w:tr>
      <w:tr w:rsidR="002549C2" w:rsidRPr="00CE36B5" w:rsidTr="000B0995">
        <w:trPr>
          <w:jc w:val="center"/>
        </w:trPr>
        <w:tc>
          <w:tcPr>
            <w:tcW w:w="850" w:type="dxa"/>
            <w:vAlign w:val="center"/>
          </w:tcPr>
          <w:p w:rsidR="002549C2" w:rsidRPr="00CE36B5" w:rsidRDefault="002549C2" w:rsidP="000B0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6B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99" w:type="dxa"/>
            <w:vAlign w:val="center"/>
          </w:tcPr>
          <w:p w:rsidR="002549C2" w:rsidRPr="00CE36B5" w:rsidRDefault="00725601" w:rsidP="000B0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6B5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3969" w:type="dxa"/>
            <w:vAlign w:val="center"/>
          </w:tcPr>
          <w:p w:rsidR="002549C2" w:rsidRPr="00CE36B5" w:rsidRDefault="00725601" w:rsidP="000B0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6B5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сведений о готовящихся нарушениях </w:t>
            </w:r>
            <w:r w:rsidRPr="00CE3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обязательных требований или признаках нарушений обязательных требований</w:t>
            </w:r>
          </w:p>
        </w:tc>
        <w:tc>
          <w:tcPr>
            <w:tcW w:w="3548" w:type="dxa"/>
            <w:vAlign w:val="center"/>
          </w:tcPr>
          <w:p w:rsidR="002549C2" w:rsidRPr="00CE36B5" w:rsidRDefault="00725601" w:rsidP="00106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 отчётный период направлено 65 </w:t>
            </w:r>
            <w:r w:rsidRPr="00CE3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предостережений о недопустимости нарушений обязательных требований</w:t>
            </w:r>
          </w:p>
        </w:tc>
      </w:tr>
      <w:tr w:rsidR="00725601" w:rsidRPr="00CE36B5" w:rsidTr="000B0995">
        <w:trPr>
          <w:jc w:val="center"/>
        </w:trPr>
        <w:tc>
          <w:tcPr>
            <w:tcW w:w="850" w:type="dxa"/>
            <w:vAlign w:val="center"/>
          </w:tcPr>
          <w:p w:rsidR="00725601" w:rsidRPr="00CE36B5" w:rsidRDefault="00725601" w:rsidP="000B0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099" w:type="dxa"/>
            <w:vAlign w:val="center"/>
          </w:tcPr>
          <w:p w:rsidR="00725601" w:rsidRPr="00CE36B5" w:rsidRDefault="00725601" w:rsidP="000B0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6B5">
              <w:rPr>
                <w:rFonts w:ascii="Times New Roman" w:hAnsi="Times New Roman" w:cs="Times New Roman"/>
                <w:sz w:val="28"/>
                <w:szCs w:val="28"/>
              </w:rPr>
              <w:t>Консультирование: посредством телефонной связи; на личном приёме; в ходе проведения профилактического мероприятия; в ходе проведения контрольного (надзорного) мероприятия</w:t>
            </w:r>
          </w:p>
        </w:tc>
        <w:tc>
          <w:tcPr>
            <w:tcW w:w="3969" w:type="dxa"/>
            <w:vAlign w:val="center"/>
          </w:tcPr>
          <w:p w:rsidR="00725601" w:rsidRPr="00CE36B5" w:rsidRDefault="00725601" w:rsidP="000B0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6B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48" w:type="dxa"/>
            <w:vAlign w:val="center"/>
          </w:tcPr>
          <w:p w:rsidR="00725601" w:rsidRPr="00CE36B5" w:rsidRDefault="00725601" w:rsidP="00106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6B5">
              <w:rPr>
                <w:rFonts w:ascii="Times New Roman" w:hAnsi="Times New Roman" w:cs="Times New Roman"/>
                <w:sz w:val="28"/>
                <w:szCs w:val="28"/>
              </w:rPr>
              <w:t>В отчётном периоде проведено 593 консультаций</w:t>
            </w:r>
          </w:p>
        </w:tc>
      </w:tr>
      <w:tr w:rsidR="00725601" w:rsidRPr="00CE36B5" w:rsidTr="000B0995">
        <w:trPr>
          <w:jc w:val="center"/>
        </w:trPr>
        <w:tc>
          <w:tcPr>
            <w:tcW w:w="850" w:type="dxa"/>
            <w:vAlign w:val="center"/>
          </w:tcPr>
          <w:p w:rsidR="00725601" w:rsidRPr="00CE36B5" w:rsidRDefault="00725601" w:rsidP="000B0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9" w:type="dxa"/>
            <w:vAlign w:val="center"/>
          </w:tcPr>
          <w:p w:rsidR="00725601" w:rsidRPr="00CE36B5" w:rsidRDefault="00725601" w:rsidP="000B0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6B5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визитов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3969" w:type="dxa"/>
            <w:vAlign w:val="center"/>
          </w:tcPr>
          <w:p w:rsidR="00725601" w:rsidRPr="00CE36B5" w:rsidRDefault="00CE36B5" w:rsidP="000B0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6B5">
              <w:rPr>
                <w:rFonts w:ascii="Times New Roman" w:hAnsi="Times New Roman" w:cs="Times New Roman"/>
                <w:sz w:val="28"/>
                <w:szCs w:val="28"/>
              </w:rPr>
              <w:t>Не позднее 3</w:t>
            </w:r>
            <w:r w:rsidR="000B0995">
              <w:rPr>
                <w:rFonts w:ascii="Times New Roman" w:hAnsi="Times New Roman" w:cs="Times New Roman"/>
                <w:sz w:val="28"/>
                <w:szCs w:val="28"/>
              </w:rPr>
              <w:t>-ех</w:t>
            </w:r>
            <w:r w:rsidRPr="00CE36B5">
              <w:rPr>
                <w:rFonts w:ascii="Times New Roman" w:hAnsi="Times New Roman" w:cs="Times New Roman"/>
                <w:sz w:val="28"/>
                <w:szCs w:val="28"/>
              </w:rPr>
              <w:t xml:space="preserve"> месяцев </w:t>
            </w:r>
            <w:r w:rsidR="000B099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36B5">
              <w:rPr>
                <w:rFonts w:ascii="Times New Roman" w:hAnsi="Times New Roman" w:cs="Times New Roman"/>
                <w:sz w:val="28"/>
                <w:szCs w:val="28"/>
              </w:rPr>
              <w:t xml:space="preserve">со дня поступления </w:t>
            </w:r>
            <w:r w:rsidR="00106E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36B5">
              <w:rPr>
                <w:rFonts w:ascii="Times New Roman" w:hAnsi="Times New Roman" w:cs="Times New Roman"/>
                <w:sz w:val="28"/>
                <w:szCs w:val="28"/>
              </w:rPr>
              <w:t xml:space="preserve">от контролируемого лица извещения о начале работ по строительству, реконструкции объекта капитального строительства, направленного в соответствии с частью </w:t>
            </w:r>
            <w:r w:rsidR="000B099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36B5">
              <w:rPr>
                <w:rFonts w:ascii="Times New Roman" w:hAnsi="Times New Roman" w:cs="Times New Roman"/>
                <w:sz w:val="28"/>
                <w:szCs w:val="28"/>
              </w:rPr>
              <w:t>5 статьи 52 Градостроительного кодекса Российской Федерации</w:t>
            </w:r>
          </w:p>
        </w:tc>
        <w:tc>
          <w:tcPr>
            <w:tcW w:w="3548" w:type="dxa"/>
            <w:vAlign w:val="center"/>
          </w:tcPr>
          <w:p w:rsidR="00725601" w:rsidRPr="00CE36B5" w:rsidRDefault="00CE36B5" w:rsidP="00106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6B5">
              <w:rPr>
                <w:rFonts w:ascii="Times New Roman" w:hAnsi="Times New Roman" w:cs="Times New Roman"/>
                <w:sz w:val="28"/>
                <w:szCs w:val="28"/>
              </w:rPr>
              <w:t>В отчётном периоде проведено 25 профилактических визитов</w:t>
            </w:r>
          </w:p>
        </w:tc>
      </w:tr>
    </w:tbl>
    <w:p w:rsidR="00A91280" w:rsidRDefault="00A91280" w:rsidP="00A912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sectPr w:rsidR="00A91280" w:rsidSect="00106E72">
      <w:headerReference w:type="default" r:id="rId7"/>
      <w:pgSz w:w="16838" w:h="11906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45B" w:rsidRDefault="0027645B" w:rsidP="00106E72">
      <w:pPr>
        <w:spacing w:after="0" w:line="240" w:lineRule="auto"/>
      </w:pPr>
      <w:r>
        <w:separator/>
      </w:r>
    </w:p>
  </w:endnote>
  <w:endnote w:type="continuationSeparator" w:id="0">
    <w:p w:rsidR="0027645B" w:rsidRDefault="0027645B" w:rsidP="00106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45B" w:rsidRDefault="0027645B" w:rsidP="00106E72">
      <w:pPr>
        <w:spacing w:after="0" w:line="240" w:lineRule="auto"/>
      </w:pPr>
      <w:r>
        <w:separator/>
      </w:r>
    </w:p>
  </w:footnote>
  <w:footnote w:type="continuationSeparator" w:id="0">
    <w:p w:rsidR="0027645B" w:rsidRDefault="0027645B" w:rsidP="00106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13496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06E72" w:rsidRPr="00106E72" w:rsidRDefault="00106E7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06E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06E7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06E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06E72">
          <w:rPr>
            <w:rFonts w:ascii="Times New Roman" w:hAnsi="Times New Roman" w:cs="Times New Roman"/>
            <w:sz w:val="24"/>
            <w:szCs w:val="24"/>
          </w:rPr>
          <w:t>2</w:t>
        </w:r>
        <w:r w:rsidRPr="00106E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06E72" w:rsidRDefault="00106E7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C2"/>
    <w:rsid w:val="000B0995"/>
    <w:rsid w:val="00106A9C"/>
    <w:rsid w:val="00106E72"/>
    <w:rsid w:val="00132FF5"/>
    <w:rsid w:val="00221834"/>
    <w:rsid w:val="002549C2"/>
    <w:rsid w:val="00254B8B"/>
    <w:rsid w:val="0027645B"/>
    <w:rsid w:val="002D550D"/>
    <w:rsid w:val="0040672D"/>
    <w:rsid w:val="004558F0"/>
    <w:rsid w:val="005C2AE4"/>
    <w:rsid w:val="005E2190"/>
    <w:rsid w:val="006C4779"/>
    <w:rsid w:val="00725601"/>
    <w:rsid w:val="008A3ED3"/>
    <w:rsid w:val="008C326C"/>
    <w:rsid w:val="00A1440A"/>
    <w:rsid w:val="00A64707"/>
    <w:rsid w:val="00A91280"/>
    <w:rsid w:val="00BA7FC8"/>
    <w:rsid w:val="00CE36B5"/>
    <w:rsid w:val="00D84147"/>
    <w:rsid w:val="00F32FE0"/>
    <w:rsid w:val="00FA5D06"/>
    <w:rsid w:val="00FD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C9D1"/>
  <w15:chartTrackingRefBased/>
  <w15:docId w15:val="{30B3587B-FF11-4CA5-B7A8-DFB6880A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4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54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3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32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06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6E72"/>
  </w:style>
  <w:style w:type="paragraph" w:styleId="a8">
    <w:name w:val="footer"/>
    <w:basedOn w:val="a"/>
    <w:link w:val="a9"/>
    <w:uiPriority w:val="99"/>
    <w:unhideWhenUsed/>
    <w:rsid w:val="00106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6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5D650-1B8D-4D30-A011-74EFC7B9F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Батяев Александр Михайлович</dc:creator>
  <cp:keywords/>
  <dc:description/>
  <cp:lastModifiedBy>Дука Екатерина Александровна</cp:lastModifiedBy>
  <cp:revision>7</cp:revision>
  <cp:lastPrinted>2022-09-30T15:54:00Z</cp:lastPrinted>
  <dcterms:created xsi:type="dcterms:W3CDTF">2025-10-31T13:06:00Z</dcterms:created>
  <dcterms:modified xsi:type="dcterms:W3CDTF">2026-02-10T07:16:00Z</dcterms:modified>
</cp:coreProperties>
</file>